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1B1A" w14:textId="6FEE9196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ФАС России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8 декабря 2022 года N 960/22</w:t>
      </w:r>
    </w:p>
    <w:p w14:paraId="2AD9FC90" w14:textId="4C735864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</w:t>
      </w:r>
    </w:p>
    <w:p w14:paraId="07BAE1CE" w14:textId="4E44EEEA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545DF" w14:textId="1D94B62D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о подключении (технологическом присоединении) к газораспределительным сетям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C8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202</w:t>
      </w:r>
      <w:r w:rsidR="00C8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5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AF63DE" w:rsidRPr="00AF63DE" w14:paraId="6285C476" w14:textId="77777777" w:rsidTr="00AF63DE">
        <w:trPr>
          <w:trHeight w:val="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520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63DE" w:rsidRPr="00AF63DE" w14:paraId="58D93E84" w14:textId="77777777" w:rsidTr="00AF63DE">
        <w:tc>
          <w:tcPr>
            <w:tcW w:w="155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ECE9D" w14:textId="149D2142" w:rsidR="00AF63DE" w:rsidRPr="00AF63DE" w:rsidRDefault="00186A17" w:rsidP="00AF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</w:t>
            </w:r>
            <w:proofErr w:type="spellStart"/>
            <w:r w:rsidR="0069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F63DE" w:rsidRPr="00AF63DE" w14:paraId="37123399" w14:textId="77777777" w:rsidTr="00A40C37">
        <w:trPr>
          <w:trHeight w:val="386"/>
        </w:trPr>
        <w:tc>
          <w:tcPr>
            <w:tcW w:w="1559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033D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естественной монополии)</w:t>
            </w:r>
          </w:p>
        </w:tc>
      </w:tr>
    </w:tbl>
    <w:p w14:paraId="505242A8" w14:textId="5218F8AF" w:rsidR="00AF63DE" w:rsidRPr="00AF63DE" w:rsidRDefault="00AF63DE" w:rsidP="00AF63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26"/>
        <w:gridCol w:w="1070"/>
        <w:gridCol w:w="1305"/>
        <w:gridCol w:w="858"/>
        <w:gridCol w:w="869"/>
        <w:gridCol w:w="885"/>
        <w:gridCol w:w="850"/>
        <w:gridCol w:w="947"/>
        <w:gridCol w:w="24"/>
        <w:gridCol w:w="1014"/>
        <w:gridCol w:w="918"/>
        <w:gridCol w:w="1774"/>
        <w:gridCol w:w="858"/>
        <w:gridCol w:w="913"/>
        <w:gridCol w:w="926"/>
        <w:gridCol w:w="916"/>
        <w:gridCol w:w="27"/>
        <w:gridCol w:w="12"/>
      </w:tblGrid>
      <w:tr w:rsidR="00AF63DE" w:rsidRPr="00AF63DE" w14:paraId="0607BA25" w14:textId="77777777" w:rsidTr="008F5F6E">
        <w:trPr>
          <w:gridAfter w:val="2"/>
          <w:wAfter w:w="39" w:type="dxa"/>
          <w:trHeight w:val="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0B3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EAD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F3E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B3E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D6A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988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E35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481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58C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632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4E2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FD5E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D8C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93F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76D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2FF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4D0F3B8B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CDA81" w14:textId="1A95A434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7887D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заявителей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C068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заявок</w:t>
            </w:r>
          </w:p>
        </w:tc>
        <w:tc>
          <w:tcPr>
            <w:tcW w:w="6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3C1E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(аннулированных, в случае непредставления документов) заявок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1EE9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0711" w14:textId="5F5A132F" w:rsidR="00AF63DE" w:rsidRPr="00AF63DE" w:rsidRDefault="00AF63DE" w:rsidP="00AF63DE">
            <w:pPr>
              <w:spacing w:after="0" w:line="240" w:lineRule="auto"/>
              <w:ind w:right="-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выполненных присоединений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E019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214E9728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C26D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B4D7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89B8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2C807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C64DAC" wp14:editId="1B9EB08E">
                      <wp:extent cx="103505" cy="222885"/>
                      <wp:effectExtent l="0" t="0" r="0" b="0"/>
                      <wp:docPr id="12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91F6B" id="AutoShape 21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0B3D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056B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E7EEBC" wp14:editId="29BE7026">
                      <wp:extent cx="103505" cy="222885"/>
                      <wp:effectExtent l="0" t="0" r="0" b="0"/>
                      <wp:docPr id="11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B0043" id="AutoShape 22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Ufbfze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A630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5A2C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2EF6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E13115" wp14:editId="1F24ACDA">
                      <wp:extent cx="103505" cy="222885"/>
                      <wp:effectExtent l="0" t="0" r="0" b="0"/>
                      <wp:docPr id="10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87430" id="AutoShape 23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GKWpCO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7425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1FF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07DFD7" wp14:editId="1223213C">
                      <wp:extent cx="103505" cy="222885"/>
                      <wp:effectExtent l="0" t="0" r="0" b="0"/>
                      <wp:docPr id="9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3D262" id="AutoShape 24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</w:tr>
      <w:tr w:rsidR="00AF63DE" w:rsidRPr="00AF63DE" w14:paraId="5CED5805" w14:textId="77777777" w:rsidTr="008F5F6E">
        <w:trPr>
          <w:gridAfter w:val="2"/>
          <w:wAfter w:w="39" w:type="dxa"/>
          <w:trHeight w:val="1223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996E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EC65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B570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5E76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B480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77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081D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став-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3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1866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технической возможности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EA00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CCD6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0EB7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6288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5C6E352B" w14:textId="77777777" w:rsidTr="008F5F6E">
        <w:trPr>
          <w:gridAfter w:val="2"/>
          <w:wAfter w:w="39" w:type="dxa"/>
          <w:trHeight w:val="2622"/>
        </w:trPr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6B2A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72C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F1A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B2D1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DFB3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B2C5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2059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39D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ной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E525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сетях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8930B" w14:textId="04B29D5D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 связанных с сетью газораспределения исполнителя сетях газораспределения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DC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BE77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BE29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0F90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62925FDF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A923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B29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7CD1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4498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53C7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CC60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66BA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D202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7C91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7AE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AEB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37D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5DDA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5A33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14424" w:rsidRPr="00AF63DE" w14:paraId="1E6B97BB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4DC6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646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BF15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34A6B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AB0C7" w14:textId="22686039" w:rsidR="00A14424" w:rsidRPr="00AF63DE" w:rsidRDefault="00C8259A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CAE31" w14:textId="19402E12" w:rsidR="00A14424" w:rsidRPr="00AF63DE" w:rsidRDefault="00C8259A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356DB" w14:textId="0418C43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ED39" w14:textId="452B75D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45921" w14:textId="2F53FA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C3462" w14:textId="43B6C70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274F0" w14:textId="55FE039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CCCCA" w14:textId="0CDCFD4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944AA" w14:textId="14EDF1A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BFB16" w14:textId="075B56A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3FDB" w14:textId="5617074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A6543" w14:textId="4C7DF4E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3873CA07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92F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BB44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BC65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B35F3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17B27" w14:textId="41D5A399" w:rsidR="00A14424" w:rsidRPr="00AF63DE" w:rsidRDefault="00C8259A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E52C5" w14:textId="4C64364C" w:rsidR="00A14424" w:rsidRPr="00AF63DE" w:rsidRDefault="00EB566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8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A33F7" w14:textId="2527194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89A39" w14:textId="6801464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12A30" w14:textId="13F2064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C5718" w14:textId="46E8C97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5FD87" w14:textId="6B866A2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BD44D" w14:textId="1EA2EDF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C408D" w14:textId="6E7540D5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52BFF" w14:textId="2E249635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5E07B" w14:textId="2CB6EC3B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1987C" w14:textId="0CF00803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67251D" w:rsidRPr="00AF63DE" w14:paraId="3876A0D6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A477B" w14:textId="77777777" w:rsidR="0067251D" w:rsidRPr="00AF63DE" w:rsidRDefault="0067251D" w:rsidP="006725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52AD4" w14:textId="77777777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8C523" w14:textId="77777777" w:rsidR="0067251D" w:rsidRPr="00AF63DE" w:rsidRDefault="0067251D" w:rsidP="00672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F7314" w14:textId="77777777" w:rsidR="0067251D" w:rsidRPr="00AF63DE" w:rsidRDefault="0067251D" w:rsidP="00672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EBC47" w14:textId="07DC6AFB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9CCEE" w14:textId="7042733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797D4" w14:textId="6B8F5B51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8AA43" w14:textId="75AF1CAC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884C2" w14:textId="59EBE23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9FE0F" w14:textId="4951B823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481C1" w14:textId="5F11E8FC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2B023" w14:textId="4D23F652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C258D" w14:textId="57217D70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96F5C" w14:textId="265BC009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1EDCB" w14:textId="28E2D3A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C689F" w14:textId="20DE012A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DF8032C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4FBF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43FB3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C9C9B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0B36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9976" w14:textId="47D9E230" w:rsidR="00A14424" w:rsidRPr="00AF63DE" w:rsidRDefault="00EB566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F274D" w14:textId="349E83C9" w:rsidR="00A14424" w:rsidRPr="00AF63DE" w:rsidRDefault="00EB566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369E0" w14:textId="586E221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172FE" w14:textId="141E9D2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55217" w14:textId="4308D00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B11B3" w14:textId="44206F0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2D598" w14:textId="5A7115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912B2" w14:textId="3F4FE6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EEE69" w14:textId="3745155C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D1161" w14:textId="6D3578B9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09686" w14:textId="030BB59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B55D0" w14:textId="7341D13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10DBB429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E9D81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D34B6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CB3C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0A194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36A02" w14:textId="37E2FE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68DE5" w14:textId="1A57E09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4263" w14:textId="757ECD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5B2A6" w14:textId="1C9DE75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34652" w14:textId="2B4F85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DA496" w14:textId="24CEEC2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DE72" w14:textId="773805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567A0" w14:textId="3B29055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51F0B" w14:textId="3F0445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4D27E" w14:textId="21DC260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C2263" w14:textId="15AABE3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FF80B" w14:textId="52512E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7D930447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B4D8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A1C91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6CF6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0600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13880" w14:textId="3850C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4A76" w14:textId="0D96BC7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2610B" w14:textId="70C1A20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1A41B" w14:textId="4F724FD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19A17" w14:textId="3145E2C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14EFB" w14:textId="611A44A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FB8DF" w14:textId="2FBE084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3F3A5" w14:textId="284FB44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B000" w14:textId="0F62BCF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AA62D" w14:textId="59F927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5CC57" w14:textId="466A61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CDDBB" w14:textId="7A2D601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31704374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82496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04DA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049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CF78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12513" w14:textId="6AC8752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82FBB" w14:textId="2743FA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BED14" w14:textId="6F6EE9C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2F16E" w14:textId="0D0AD02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E8A5" w14:textId="47C9DD9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DDA0E" w14:textId="2646D8E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33C4E" w14:textId="14C3DBA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D416C" w14:textId="38CDDFD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391D9" w14:textId="39CB8A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EDB7D" w14:textId="508A430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74A50" w14:textId="633B203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ABB4C" w14:textId="6E4EC2C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03E0A53C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881B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6569A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52018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D23DE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CBE6" w14:textId="75E6CD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BFEA2" w14:textId="326538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48304" w14:textId="72E155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2F529" w14:textId="49A33C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41563" w14:textId="06FBD0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55B98" w14:textId="0583ACB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7ADE4" w14:textId="4D1237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6A4DE" w14:textId="4EF4238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FDCD3" w14:textId="5E942B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74E03" w14:textId="7563544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8AE3E" w14:textId="7EA56BA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1629A" w14:textId="2B1FDEA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E298BE6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FA8D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E1DB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70A3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дефицита пропускной способности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FA8D1" w14:textId="4DC9F11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BFC51" w14:textId="7034900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B9794" w14:textId="2B86A2C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2CEAC" w14:textId="1654083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8862" w14:textId="30CCBF9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FE0A8" w14:textId="2784C77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A6AB2" w14:textId="2BE4C6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BE417" w14:textId="0704647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A0D64" w14:textId="00AE7A2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0704C" w14:textId="35D8476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0EB93" w14:textId="45374B0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A49B0" w14:textId="754515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0004654C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8E1C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A7D5C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82C1A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лесоустроительных работ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0E10C" w14:textId="5732E91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67017" w14:textId="6720844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6D6F5" w14:textId="657FE15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13C1D" w14:textId="39DDC2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BE679" w14:textId="0B68F0F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583CD" w14:textId="029DCF5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E3321" w14:textId="7B27305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C42CC" w14:textId="34F5A4B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B3C5D" w14:textId="7644285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794BB" w14:textId="2FCDB05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16E5A" w14:textId="00F2956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30CF" w14:textId="755A792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BCCBF26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EBDE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7D742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B0E1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38087" w14:textId="5724896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69E3F" w14:textId="75F50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1C39B" w14:textId="53C21A0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A00BA" w14:textId="53F1019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ABD3B" w14:textId="5FD6806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A5C39" w14:textId="2976524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0BDBD" w14:textId="3B3E272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BDCFE" w14:textId="35E68B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9D43E" w14:textId="2AE73DE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00B72" w14:textId="043F10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3BB61" w14:textId="026AC33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83D18" w14:textId="54CF241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9493739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DF15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07CF4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6A17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через водные преграды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E1432" w14:textId="79D610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AF90" w14:textId="2450EDE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0E249" w14:textId="2D3182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5BC1F" w14:textId="5F66147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ED48C" w14:textId="69C37D3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CA5E6" w14:textId="0BA8B4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3462" w14:textId="0B57DBA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668D" w14:textId="4491C35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5E5A0" w14:textId="29A75DE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6D9A9" w14:textId="14CAE4A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8D428" w14:textId="46B1A95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FB902" w14:textId="28B93E1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46D78E1A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87A1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FE1C0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5B1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7611D" w14:textId="4FC4BDF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5749E" w14:textId="49B8AC4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7BE7E" w14:textId="6A2D381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3D399" w14:textId="63CE5A3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56BF" w14:textId="622356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9FC6" w14:textId="00C688B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B4638" w14:textId="26FF091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1C3A3" w14:textId="210C8B3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B1044" w14:textId="658F3A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BE88D" w14:textId="42D11F1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5FFC" w14:textId="6BA1F4F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01CA4" w14:textId="3F408CF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2B8A544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3631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C8B66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C8413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39356" w14:textId="4CB53FA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81A32" w14:textId="60580E8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19C60" w14:textId="7E6709B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8C8CB" w14:textId="51EC1A8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BFD3F" w14:textId="5B77807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F2A23" w14:textId="1288209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48CD" w14:textId="7945072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589E8" w14:textId="68315FE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87447" w14:textId="2A6DA22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1B051" w14:textId="4AF2564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5FC40" w14:textId="4DE4F72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B0195" w14:textId="63E960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6431BF0" w14:textId="77777777" w:rsidTr="008F5F6E">
        <w:trPr>
          <w:gridAfter w:val="2"/>
          <w:wAfter w:w="39" w:type="dxa"/>
          <w:trHeight w:val="50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91060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5F13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Заявители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3A99D" w14:textId="461BF30A" w:rsidR="00A14424" w:rsidRPr="00AF63DE" w:rsidRDefault="00FD451A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ED5B0" w14:textId="2F1BD0F8" w:rsidR="00A14424" w:rsidRPr="00AF63DE" w:rsidRDefault="00FD451A" w:rsidP="00A14424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878C3" w14:textId="296FF2CE" w:rsidR="00A14424" w:rsidRPr="00AF63DE" w:rsidRDefault="00D5420F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D90AE" w14:textId="31F08F27" w:rsidR="00A14424" w:rsidRPr="00AF63DE" w:rsidRDefault="00D5420F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433C3" w14:textId="367DBD7F" w:rsidR="00A14424" w:rsidRPr="00AF63DE" w:rsidRDefault="00D5420F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27D6E" w14:textId="30AB4B89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2CAA4" w14:textId="367DA5D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4BBB7" w14:textId="0D50894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20F8E" w14:textId="2F9B10E5" w:rsidR="00A14424" w:rsidRPr="006B2CF7" w:rsidRDefault="006B2CF7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B9DA5" w14:textId="3CA68EB8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758.2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B86D4" w14:textId="7F297460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03C38" w14:textId="58667A78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</w:tr>
      <w:tr w:rsidR="00A14424" w:rsidRPr="00AF63DE" w14:paraId="6BE72ACC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3C01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D46D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заявители, с которыми заключены договоры со сроком технологического подключения при увеличении пропускной способности объектов газотранспортной организации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46693" w14:textId="794F024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FEA84" w14:textId="6717C6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4D758" w14:textId="16333C89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61B84" w14:textId="46A609DE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A7AE9" w14:textId="6AD56908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9FBF6" w14:textId="182B3A84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3D280" w14:textId="4D708EED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F52F0" w14:textId="7228040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A43F" w14:textId="0430140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2BD50" w14:textId="437E32E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550EC" w14:textId="5B72BAC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E43AD" w14:textId="5B734FD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1D65EB73" w14:textId="77777777" w:rsidTr="008F5F6E">
        <w:trPr>
          <w:gridAfter w:val="2"/>
          <w:wAfter w:w="39" w:type="dxa"/>
          <w:trHeight w:val="32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1C3FB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82F01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00364" w14:textId="0B077FC0" w:rsidR="00A14424" w:rsidRPr="00023413" w:rsidRDefault="00FD451A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FEDA" w14:textId="6A75E8E8" w:rsidR="00A14424" w:rsidRPr="00AF63DE" w:rsidRDefault="00D5420F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3BDD8" w14:textId="4DDFD16C" w:rsidR="00A14424" w:rsidRPr="00AF63DE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700B4" w14:textId="1641B9D5" w:rsidR="00A14424" w:rsidRPr="00AF63DE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2CF30" w14:textId="244A9917" w:rsidR="00A14424" w:rsidRPr="00AF63DE" w:rsidRDefault="00023413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31718" w14:textId="11425C9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99F1B" w14:textId="39E6CF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988CE" w14:textId="66AC34A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210F1" w14:textId="40F768AC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50B9AD" w14:textId="6268217D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811.5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010AB" w14:textId="6A815F43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C3C66" w14:textId="50A04F24" w:rsidR="00A14424" w:rsidRPr="0071599C" w:rsidRDefault="0071599C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</w:tr>
      <w:tr w:rsidR="00A14424" w:rsidRPr="00AF63DE" w14:paraId="16D664C0" w14:textId="77777777" w:rsidTr="008F5F6E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65EC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9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028B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заявок (из столбца 7, по строке 16) по причине отсутствия технической возможности в объектах газотранспортной организации (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количество заключенных договоров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 сроком технологического подключения при увеличении пропускной способности объектов газотранспортной организации), в зависимости от превышения пропускной способности объекта от проектной величины, шт.</w:t>
            </w:r>
          </w:p>
        </w:tc>
      </w:tr>
      <w:tr w:rsidR="00A14424" w:rsidRPr="00AF63DE" w14:paraId="210DC43A" w14:textId="77777777" w:rsidTr="008F5F6E">
        <w:trPr>
          <w:gridAfter w:val="1"/>
          <w:wAfter w:w="12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3C7AF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0454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газотранспортной системы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FE581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3%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45EC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5%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5CF9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7%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A9E83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10%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FF7A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20%</w:t>
            </w:r>
          </w:p>
        </w:tc>
      </w:tr>
      <w:tr w:rsidR="00A14424" w:rsidRPr="00AF63DE" w14:paraId="54BC160E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D9BC5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D9EF8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87819" w14:textId="0CD71B9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40F0E" w14:textId="3349BB1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259DC" w14:textId="71A18A3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3B97" w14:textId="5D401F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0F490" w14:textId="5D3FB65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2F096" w14:textId="704321B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46DC7" w14:textId="77113A1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497B" w14:textId="6AEE5C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3B385" w14:textId="4DF5284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EC3A" w14:textId="51173A3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55107" w14:textId="2FD0D6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238DB" w14:textId="79B2C1F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2F355FEB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6F186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84BB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CFF15" w14:textId="2E9BD9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299EE" w14:textId="2BF1ADB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7F603" w14:textId="00118BD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58D8E" w14:textId="3C2E7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470D4" w14:textId="5A722C5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9699B" w14:textId="691C205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52B10" w14:textId="5566F87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1D0CA" w14:textId="6A58064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3B645" w14:textId="0321CE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42339" w14:textId="4304F2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8175A" w14:textId="59C9149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4A2C6" w14:textId="12281E0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DAD99FB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77F90354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1F40E0B4" w14:textId="77777777" w:rsidR="009C1E30" w:rsidRPr="00AF63DE" w:rsidRDefault="009C1E30">
      <w:pPr>
        <w:rPr>
          <w:rFonts w:ascii="Times New Roman" w:hAnsi="Times New Roman" w:cs="Times New Roman"/>
        </w:rPr>
      </w:pPr>
    </w:p>
    <w:sectPr w:rsidR="009C1E30" w:rsidRPr="00AF63DE" w:rsidSect="00A14424">
      <w:pgSz w:w="16838" w:h="11906" w:orient="landscape"/>
      <w:pgMar w:top="851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31"/>
    <w:rsid w:val="00010729"/>
    <w:rsid w:val="00023413"/>
    <w:rsid w:val="00186A17"/>
    <w:rsid w:val="002332D5"/>
    <w:rsid w:val="00324F1F"/>
    <w:rsid w:val="00466745"/>
    <w:rsid w:val="004F52B2"/>
    <w:rsid w:val="0067251D"/>
    <w:rsid w:val="00694C37"/>
    <w:rsid w:val="006B0480"/>
    <w:rsid w:val="006B2CF7"/>
    <w:rsid w:val="0071599C"/>
    <w:rsid w:val="007F41B4"/>
    <w:rsid w:val="008F5F6E"/>
    <w:rsid w:val="009C1E30"/>
    <w:rsid w:val="00A14424"/>
    <w:rsid w:val="00A40C37"/>
    <w:rsid w:val="00AC68D1"/>
    <w:rsid w:val="00AD1093"/>
    <w:rsid w:val="00AF63DE"/>
    <w:rsid w:val="00C8259A"/>
    <w:rsid w:val="00D418B9"/>
    <w:rsid w:val="00D5420F"/>
    <w:rsid w:val="00EB566D"/>
    <w:rsid w:val="00EB7DAA"/>
    <w:rsid w:val="00F86D31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61C6"/>
  <w15:chartTrackingRefBased/>
  <w15:docId w15:val="{4E44E0A9-3B3D-4448-8B7D-8A4800C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Наталия Юрьевна</dc:creator>
  <cp:keywords/>
  <dc:description/>
  <cp:lastModifiedBy>Обухова Алла Вячеславовна</cp:lastModifiedBy>
  <cp:revision>2</cp:revision>
  <cp:lastPrinted>2023-11-13T06:46:00Z</cp:lastPrinted>
  <dcterms:created xsi:type="dcterms:W3CDTF">2024-03-11T07:01:00Z</dcterms:created>
  <dcterms:modified xsi:type="dcterms:W3CDTF">2024-03-11T07:01:00Z</dcterms:modified>
</cp:coreProperties>
</file>