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81A6" w14:textId="77777777" w:rsidR="005C378E" w:rsidRPr="005C378E" w:rsidRDefault="005C378E" w:rsidP="00970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7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 для заключения договора поставки газа для физических лиц (многоквартирные дома):</w:t>
      </w:r>
    </w:p>
    <w:p w14:paraId="04D4907B" w14:textId="77777777" w:rsidR="005C378E" w:rsidRPr="005C378E" w:rsidRDefault="005C378E" w:rsidP="00970C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7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владельца (1-я страница и страница с пропиской);</w:t>
      </w:r>
    </w:p>
    <w:p w14:paraId="69B7639F" w14:textId="77777777" w:rsidR="005C378E" w:rsidRPr="005C378E" w:rsidRDefault="005C378E" w:rsidP="00970C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7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 о праве собственности на помещение;</w:t>
      </w:r>
    </w:p>
    <w:p w14:paraId="3B75B9A8" w14:textId="77777777" w:rsidR="005C378E" w:rsidRPr="005C378E" w:rsidRDefault="005C378E" w:rsidP="00970C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7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технического паспорта на квартиру (страница с адресом и экспликация);</w:t>
      </w:r>
    </w:p>
    <w:p w14:paraId="2E603547" w14:textId="77777777" w:rsidR="005C378E" w:rsidRPr="005C378E" w:rsidRDefault="005C378E" w:rsidP="00970C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7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на газовый счетчик;</w:t>
      </w:r>
    </w:p>
    <w:p w14:paraId="3BE8B711" w14:textId="77777777" w:rsidR="005C378E" w:rsidRPr="005C378E" w:rsidRDefault="005C378E" w:rsidP="00970C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7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договора на техническое обслуживание газоиспользующего оборудования;</w:t>
      </w:r>
    </w:p>
    <w:p w14:paraId="69C3CB95" w14:textId="77777777" w:rsidR="005C378E" w:rsidRPr="005C378E" w:rsidRDefault="005C378E" w:rsidP="00970C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7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 об инструктаже на право пользования газом;</w:t>
      </w:r>
    </w:p>
    <w:p w14:paraId="17660D1D" w14:textId="77777777" w:rsidR="005C378E" w:rsidRPr="005C378E" w:rsidRDefault="005C378E" w:rsidP="00970C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7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 о льготе (при наличии);</w:t>
      </w:r>
    </w:p>
    <w:p w14:paraId="4111E049" w14:textId="23EA07CE" w:rsidR="005C378E" w:rsidRPr="005C378E" w:rsidRDefault="005C378E" w:rsidP="00970C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7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остальных владельцев (в случае более чем одного собственника)</w:t>
      </w:r>
      <w:r w:rsidRPr="005C37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D626AF" w14:textId="01891503" w:rsidR="005C378E" w:rsidRDefault="005C378E" w:rsidP="00970C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7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акта о разграничении собственности (при необходимости).</w:t>
      </w:r>
    </w:p>
    <w:p w14:paraId="3DCD1D97" w14:textId="74DDDCB7" w:rsidR="00970C89" w:rsidRPr="005C378E" w:rsidRDefault="00970C89" w:rsidP="00970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22338741"/>
      <w:r w:rsidRPr="00970C89">
        <w:rPr>
          <w:rFonts w:ascii="Times New Roman" w:hAnsi="Times New Roman" w:cs="Times New Roman"/>
          <w:sz w:val="28"/>
          <w:szCs w:val="28"/>
        </w:rPr>
        <w:t>Заявитель должен знать место установки, количество и тип газовых приборов, а в случае отопительного котла – его расход газа и мощность.</w:t>
      </w:r>
    </w:p>
    <w:bookmarkEnd w:id="0"/>
    <w:p w14:paraId="1064183D" w14:textId="77777777" w:rsidR="00F2719B" w:rsidRDefault="00F2719B" w:rsidP="00970C89">
      <w:pPr>
        <w:jc w:val="both"/>
      </w:pPr>
    </w:p>
    <w:sectPr w:rsidR="00F2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E29D5"/>
    <w:multiLevelType w:val="multilevel"/>
    <w:tmpl w:val="32345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C8"/>
    <w:rsid w:val="00015AC8"/>
    <w:rsid w:val="005C378E"/>
    <w:rsid w:val="00970C89"/>
    <w:rsid w:val="00AC3085"/>
    <w:rsid w:val="00F2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1A28"/>
  <w15:chartTrackingRefBased/>
  <w15:docId w15:val="{86782863-C092-4B66-A1C1-B4D885B6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2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cp:lastPrinted>2022-12-19T07:35:00Z</cp:lastPrinted>
  <dcterms:created xsi:type="dcterms:W3CDTF">2022-12-19T07:32:00Z</dcterms:created>
  <dcterms:modified xsi:type="dcterms:W3CDTF">2022-12-19T07:43:00Z</dcterms:modified>
</cp:coreProperties>
</file>